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90" w:rsidRDefault="00FE2990"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2237198" cy="322446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76" cy="322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4FF7D131" wp14:editId="712127EE">
            <wp:extent cx="2203807" cy="3176337"/>
            <wp:effectExtent l="0" t="0" r="635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05" cy="31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000CB9A5" wp14:editId="033AA378">
            <wp:extent cx="2241373" cy="3224463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64" cy="322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B9DF2BB" wp14:editId="7575EA02">
            <wp:extent cx="2237198" cy="322446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76" cy="322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FE2990" w:rsidRDefault="00FE2990">
      <w:pPr>
        <w:rPr>
          <w:noProof/>
        </w:rPr>
      </w:pPr>
      <w:r>
        <w:rPr>
          <w:noProof/>
        </w:rPr>
        <w:drawing>
          <wp:inline distT="0" distB="0" distL="0" distR="0">
            <wp:extent cx="2224646" cy="3200400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36" cy="320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213811" cy="318481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99" cy="318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90" w:rsidRDefault="00FE2990">
      <w:pPr>
        <w:rPr>
          <w:noProof/>
        </w:rPr>
      </w:pPr>
    </w:p>
    <w:p w:rsidR="00FE2990" w:rsidRDefault="00FE2990">
      <w:pPr>
        <w:rPr>
          <w:noProof/>
        </w:rPr>
      </w:pPr>
    </w:p>
    <w:p w:rsidR="00FE2990" w:rsidRDefault="00FE2990" w:rsidP="00FE2990"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>LOS SUPERHEROES DE MARVEL</w:t>
      </w:r>
    </w:p>
    <w:p w:rsidR="00FE2990" w:rsidRDefault="00FE2990" w:rsidP="00FE2990">
      <w:pPr>
        <w:jc w:val="center"/>
        <w:rPr>
          <w:b/>
          <w:noProof/>
          <w:u w:val="single"/>
        </w:rPr>
      </w:pPr>
    </w:p>
    <w:p w:rsidR="00FE2990" w:rsidRDefault="00FE2990" w:rsidP="00FE2990">
      <w:pPr>
        <w:pStyle w:val="Prrafodelista"/>
        <w:numPr>
          <w:ilvl w:val="0"/>
          <w:numId w:val="1"/>
        </w:numPr>
        <w:jc w:val="center"/>
        <w:rPr>
          <w:b/>
          <w:noProof/>
        </w:rPr>
      </w:pPr>
      <w:r>
        <w:rPr>
          <w:b/>
          <w:noProof/>
        </w:rPr>
        <w:t>Crea tarjetas con las identidades de cada superheroe siguiendo las siguietnes instruccciones.</w:t>
      </w:r>
    </w:p>
    <w:p w:rsidR="00FE2990" w:rsidRDefault="00FE2990" w:rsidP="00FE2990">
      <w:pPr>
        <w:jc w:val="center"/>
        <w:rPr>
          <w:b/>
          <w:noProof/>
        </w:rPr>
      </w:pPr>
    </w:p>
    <w:p w:rsidR="00FE2990" w:rsidRPr="005F0E1E" w:rsidRDefault="00FE2990" w:rsidP="005F0E1E">
      <w:pPr>
        <w:pStyle w:val="Prrafodelista"/>
        <w:numPr>
          <w:ilvl w:val="0"/>
          <w:numId w:val="2"/>
        </w:numPr>
        <w:rPr>
          <w:noProof/>
        </w:rPr>
      </w:pPr>
      <w:r w:rsidRPr="005F0E1E">
        <w:rPr>
          <w:noProof/>
        </w:rPr>
        <w:t xml:space="preserve">Pega cada foto en una tarjeta </w:t>
      </w:r>
    </w:p>
    <w:p w:rsidR="00FE2990" w:rsidRPr="005F0E1E" w:rsidRDefault="00FE2990" w:rsidP="005F0E1E">
      <w:pPr>
        <w:pStyle w:val="Prrafodelista"/>
        <w:numPr>
          <w:ilvl w:val="0"/>
          <w:numId w:val="2"/>
        </w:numPr>
        <w:rPr>
          <w:noProof/>
        </w:rPr>
      </w:pPr>
      <w:r w:rsidRPr="005F0E1E">
        <w:rPr>
          <w:noProof/>
        </w:rPr>
        <w:t>Pon el nombre de cada personaje en mayuscula en la parte superior de la tarjeta</w:t>
      </w:r>
    </w:p>
    <w:p w:rsidR="00FE2990" w:rsidRDefault="00FE2990" w:rsidP="00DE39FA">
      <w:pPr>
        <w:pStyle w:val="Prrafodelista"/>
        <w:rPr>
          <w:b/>
          <w:noProof/>
        </w:rPr>
      </w:pPr>
    </w:p>
    <w:p w:rsidR="00DE39FA" w:rsidRDefault="00DE39FA" w:rsidP="00DE39FA">
      <w:pPr>
        <w:pStyle w:val="Prrafodelista"/>
        <w:numPr>
          <w:ilvl w:val="0"/>
          <w:numId w:val="1"/>
        </w:numPr>
        <w:rPr>
          <w:b/>
          <w:noProof/>
        </w:rPr>
      </w:pPr>
      <w:r>
        <w:rPr>
          <w:b/>
          <w:noProof/>
        </w:rPr>
        <w:t>Lee las siguientes pistas y pon cada información con el personaje adecuado.</w:t>
      </w:r>
    </w:p>
    <w:p w:rsidR="00DE39FA" w:rsidRDefault="00DE39FA" w:rsidP="00DE39FA">
      <w:pPr>
        <w:rPr>
          <w:b/>
          <w:noProof/>
        </w:rPr>
      </w:pPr>
    </w:p>
    <w:p w:rsidR="00DE39FA" w:rsidRPr="005F0E1E" w:rsidRDefault="00DE39FA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 xml:space="preserve">El hombre araña es en realidad Peter Parker. Peter utiliza </w:t>
      </w:r>
      <w:r w:rsidR="005F0E1E" w:rsidRPr="005F0E1E">
        <w:rPr>
          <w:noProof/>
          <w:sz w:val="28"/>
          <w:szCs w:val="28"/>
        </w:rPr>
        <w:t>las teladearañas</w:t>
      </w:r>
      <w:r w:rsidRPr="005F0E1E">
        <w:rPr>
          <w:noProof/>
          <w:sz w:val="28"/>
          <w:szCs w:val="28"/>
        </w:rPr>
        <w:t xml:space="preserve"> como arma. El que es una araña </w:t>
      </w:r>
      <w:r w:rsidR="005F0E1E" w:rsidRPr="005F0E1E">
        <w:rPr>
          <w:noProof/>
          <w:sz w:val="28"/>
          <w:szCs w:val="28"/>
        </w:rPr>
        <w:t xml:space="preserve">trepa por las paredes. </w:t>
      </w:r>
      <w:r w:rsidR="005F0E1E" w:rsidRPr="005F0E1E">
        <w:rPr>
          <w:noProof/>
          <w:sz w:val="28"/>
          <w:szCs w:val="28"/>
        </w:rPr>
        <w:t>Thor es el nombre real de este personaje</w:t>
      </w:r>
    </w:p>
    <w:p w:rsidR="00DE39FA" w:rsidRPr="005F0E1E" w:rsidRDefault="00DE39FA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>Las armas del lobito son sus cuchillas que le salen de los brazos. Su poder es el de regeneración, eso significa que se cura solo.</w:t>
      </w:r>
    </w:p>
    <w:p w:rsidR="00DE39FA" w:rsidRPr="005F0E1E" w:rsidRDefault="005F0E1E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>El poder de Stark es volar</w:t>
      </w:r>
      <w:r w:rsidRPr="005F0E1E">
        <w:rPr>
          <w:noProof/>
          <w:sz w:val="28"/>
          <w:szCs w:val="28"/>
        </w:rPr>
        <w:t xml:space="preserve"> </w:t>
      </w:r>
      <w:r w:rsidR="00DE39FA" w:rsidRPr="005F0E1E">
        <w:rPr>
          <w:noProof/>
          <w:sz w:val="28"/>
          <w:szCs w:val="28"/>
        </w:rPr>
        <w:t>El poder de Barner es la fuerza y su arma es todo su cuerpo.</w:t>
      </w:r>
    </w:p>
    <w:p w:rsidR="00DE39FA" w:rsidRPr="005F0E1E" w:rsidRDefault="00DE39FA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>Debajo del trabje de Iron man se esconde Stark.</w:t>
      </w:r>
    </w:p>
    <w:p w:rsidR="00DE39FA" w:rsidRPr="005F0E1E" w:rsidRDefault="00DE39FA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>El poder del que tiene el martillo es la fuerza. El arma de Thor es un martillo.</w:t>
      </w:r>
      <w:r w:rsidR="005F0E1E" w:rsidRPr="005F0E1E">
        <w:rPr>
          <w:noProof/>
          <w:sz w:val="28"/>
          <w:szCs w:val="28"/>
        </w:rPr>
        <w:t xml:space="preserve"> </w:t>
      </w:r>
      <w:r w:rsidR="005F0E1E" w:rsidRPr="005F0E1E">
        <w:rPr>
          <w:noProof/>
          <w:sz w:val="28"/>
          <w:szCs w:val="28"/>
        </w:rPr>
        <w:t>Iron man utiliza una armadura que le cubre todo el cuerpo</w:t>
      </w:r>
      <w:r w:rsidR="005F0E1E" w:rsidRPr="005F0E1E">
        <w:rPr>
          <w:noProof/>
          <w:sz w:val="28"/>
          <w:szCs w:val="28"/>
        </w:rPr>
        <w:t xml:space="preserve">. </w:t>
      </w:r>
      <w:r w:rsidR="005F0E1E" w:rsidRPr="005F0E1E">
        <w:rPr>
          <w:noProof/>
          <w:sz w:val="28"/>
          <w:szCs w:val="28"/>
        </w:rPr>
        <w:t>El hombre verde se llama en realidad Bruce Barner</w:t>
      </w:r>
    </w:p>
    <w:p w:rsidR="00DE39FA" w:rsidRPr="005F0E1E" w:rsidRDefault="00DE39FA" w:rsidP="00DE39FA">
      <w:pPr>
        <w:rPr>
          <w:noProof/>
          <w:sz w:val="28"/>
          <w:szCs w:val="28"/>
        </w:rPr>
      </w:pPr>
      <w:r w:rsidRPr="005F0E1E">
        <w:rPr>
          <w:noProof/>
          <w:sz w:val="28"/>
          <w:szCs w:val="28"/>
        </w:rPr>
        <w:t>Ciclope en realidad es Scott Summer. Desde pequeño Scott lanza rayos por los ojos. La arma de ciclope son sus gafas que regulan sus rayos.</w:t>
      </w:r>
      <w:r w:rsidR="005F0E1E" w:rsidRPr="005F0E1E">
        <w:rPr>
          <w:noProof/>
          <w:sz w:val="28"/>
          <w:szCs w:val="28"/>
        </w:rPr>
        <w:t xml:space="preserve"> </w:t>
      </w:r>
      <w:r w:rsidR="005F0E1E" w:rsidRPr="005F0E1E">
        <w:rPr>
          <w:noProof/>
          <w:sz w:val="28"/>
          <w:szCs w:val="28"/>
        </w:rPr>
        <w:t>Lobezno se llama en ralidad Logan</w:t>
      </w:r>
    </w:p>
    <w:p w:rsidR="00DE39FA" w:rsidRDefault="00DE39FA" w:rsidP="00DE39FA">
      <w:pPr>
        <w:rPr>
          <w:noProof/>
        </w:rPr>
      </w:pPr>
    </w:p>
    <w:p w:rsidR="00DE39FA" w:rsidRDefault="00DE39FA" w:rsidP="00DE39FA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DE39FA" w:rsidTr="00DE39FA">
        <w:tc>
          <w:tcPr>
            <w:tcW w:w="2651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Thor</w:t>
            </w:r>
          </w:p>
        </w:tc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T</w:t>
            </w:r>
            <w:r w:rsidR="005F0E1E">
              <w:rPr>
                <w:noProof/>
                <w:sz w:val="36"/>
                <w:szCs w:val="36"/>
              </w:rPr>
              <w:t>repar paredes</w:t>
            </w:r>
          </w:p>
        </w:tc>
        <w:tc>
          <w:tcPr>
            <w:tcW w:w="2652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Cuerpo</w:t>
            </w: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Fuerza</w:t>
            </w:r>
          </w:p>
        </w:tc>
      </w:tr>
      <w:tr w:rsidR="00DE39FA" w:rsidTr="00DE39FA"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Regeneración</w:t>
            </w:r>
          </w:p>
        </w:tc>
        <w:tc>
          <w:tcPr>
            <w:tcW w:w="2651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Rayos</w:t>
            </w: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Martillo</w:t>
            </w:r>
          </w:p>
        </w:tc>
        <w:tc>
          <w:tcPr>
            <w:tcW w:w="2652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</w:p>
        </w:tc>
      </w:tr>
      <w:tr w:rsidR="00DE39FA" w:rsidTr="00DE39FA"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Bruce Barner</w:t>
            </w:r>
          </w:p>
        </w:tc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Logan</w:t>
            </w:r>
          </w:p>
        </w:tc>
        <w:tc>
          <w:tcPr>
            <w:tcW w:w="2652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Volar</w:t>
            </w:r>
          </w:p>
        </w:tc>
      </w:tr>
      <w:tr w:rsidR="00DE39FA" w:rsidTr="00DE39FA">
        <w:tc>
          <w:tcPr>
            <w:tcW w:w="2651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Stark</w:t>
            </w:r>
          </w:p>
        </w:tc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Fuerza</w:t>
            </w: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Tela de araña</w:t>
            </w:r>
          </w:p>
        </w:tc>
        <w:tc>
          <w:tcPr>
            <w:tcW w:w="2652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Scott Summer</w:t>
            </w:r>
          </w:p>
        </w:tc>
      </w:tr>
      <w:tr w:rsidR="00DE39FA" w:rsidTr="00DE39FA">
        <w:tc>
          <w:tcPr>
            <w:tcW w:w="2651" w:type="dxa"/>
          </w:tcPr>
          <w:p w:rsidR="00DE39FA" w:rsidRPr="005F0E1E" w:rsidRDefault="00DE39FA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Gafas</w:t>
            </w:r>
          </w:p>
        </w:tc>
        <w:tc>
          <w:tcPr>
            <w:tcW w:w="2651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Peter Parker</w:t>
            </w: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Armadura</w:t>
            </w:r>
          </w:p>
        </w:tc>
        <w:tc>
          <w:tcPr>
            <w:tcW w:w="2652" w:type="dxa"/>
          </w:tcPr>
          <w:p w:rsidR="00DE39FA" w:rsidRPr="005F0E1E" w:rsidRDefault="005F0E1E" w:rsidP="005F0E1E">
            <w:pPr>
              <w:jc w:val="center"/>
              <w:rPr>
                <w:noProof/>
                <w:sz w:val="36"/>
                <w:szCs w:val="36"/>
              </w:rPr>
            </w:pPr>
            <w:r w:rsidRPr="005F0E1E">
              <w:rPr>
                <w:noProof/>
                <w:sz w:val="36"/>
                <w:szCs w:val="36"/>
              </w:rPr>
              <w:t>Cuchillas</w:t>
            </w:r>
          </w:p>
        </w:tc>
      </w:tr>
    </w:tbl>
    <w:p w:rsidR="00DE39FA" w:rsidRDefault="00DE39FA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Default="005F0E1E" w:rsidP="00DE39FA">
      <w:pPr>
        <w:rPr>
          <w:noProof/>
        </w:rPr>
      </w:pPr>
    </w:p>
    <w:p w:rsidR="005F0E1E" w:rsidRPr="00DE39FA" w:rsidRDefault="005F0E1E" w:rsidP="00DE39FA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6645910" cy="4031615"/>
            <wp:effectExtent l="0" t="0" r="2540" b="698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vel-mini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0E1E" w:rsidRPr="00DE39FA" w:rsidSect="00FE2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38B"/>
    <w:multiLevelType w:val="hybridMultilevel"/>
    <w:tmpl w:val="4B2AD9F0"/>
    <w:lvl w:ilvl="0" w:tplc="093A40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468"/>
    <w:multiLevelType w:val="hybridMultilevel"/>
    <w:tmpl w:val="4236A0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90"/>
    <w:rsid w:val="0006031C"/>
    <w:rsid w:val="0022341D"/>
    <w:rsid w:val="005F0E1E"/>
    <w:rsid w:val="007C0F26"/>
    <w:rsid w:val="007F039D"/>
    <w:rsid w:val="00973D08"/>
    <w:rsid w:val="00DE39FA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99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E29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29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2990"/>
    <w:pPr>
      <w:ind w:left="720"/>
      <w:contextualSpacing/>
    </w:pPr>
  </w:style>
  <w:style w:type="table" w:styleId="Tablaconcuadrcula">
    <w:name w:val="Table Grid"/>
    <w:basedOn w:val="Tablanormal"/>
    <w:rsid w:val="00DE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99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E29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29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2990"/>
    <w:pPr>
      <w:ind w:left="720"/>
      <w:contextualSpacing/>
    </w:pPr>
  </w:style>
  <w:style w:type="table" w:styleId="Tablaconcuadrcula">
    <w:name w:val="Table Grid"/>
    <w:basedOn w:val="Tablanormal"/>
    <w:rsid w:val="00DE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2017-02-17T14:24:00Z</cp:lastPrinted>
  <dcterms:created xsi:type="dcterms:W3CDTF">2017-02-17T13:58:00Z</dcterms:created>
  <dcterms:modified xsi:type="dcterms:W3CDTF">2017-02-17T14:32:00Z</dcterms:modified>
</cp:coreProperties>
</file>